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1E81" w14:textId="3F236FE5" w:rsidR="00C27277" w:rsidRPr="00C27277" w:rsidRDefault="001C4A31" w:rsidP="00C27277">
      <w:pPr>
        <w:spacing w:line="276" w:lineRule="auto"/>
        <w:rPr>
          <w:b/>
          <w:bCs/>
          <w:sz w:val="28"/>
          <w:szCs w:val="28"/>
          <w:lang w:val="en-CA"/>
        </w:rPr>
      </w:pPr>
      <w:r w:rsidRPr="001C4A31">
        <w:rPr>
          <w:b/>
          <w:bCs/>
          <w:sz w:val="28"/>
          <w:szCs w:val="28"/>
          <w:lang w:val="en-CA"/>
        </w:rPr>
        <w:t>Trackunit’s Specialty Equipment solution plugs complex-machinery gap </w:t>
      </w:r>
      <w:r w:rsidR="00C27277">
        <w:rPr>
          <w:b/>
          <w:bCs/>
          <w:sz w:val="28"/>
          <w:szCs w:val="28"/>
          <w:lang w:val="en-CA"/>
        </w:rPr>
        <w:br/>
      </w:r>
    </w:p>
    <w:p w14:paraId="40E00318" w14:textId="77777777" w:rsidR="001C4A31" w:rsidRDefault="001C4A31" w:rsidP="001C4A31">
      <w:pPr>
        <w:pStyle w:val="ListParagraph"/>
        <w:numPr>
          <w:ilvl w:val="0"/>
          <w:numId w:val="16"/>
        </w:numPr>
        <w:spacing w:line="276" w:lineRule="auto"/>
        <w:rPr>
          <w:b/>
          <w:bCs/>
          <w:sz w:val="22"/>
          <w:szCs w:val="22"/>
          <w:lang w:val="en-CA"/>
        </w:rPr>
      </w:pPr>
      <w:r>
        <w:rPr>
          <w:b/>
          <w:bCs/>
          <w:sz w:val="22"/>
          <w:szCs w:val="22"/>
          <w:lang w:val="en-CA"/>
        </w:rPr>
        <w:t xml:space="preserve"> </w:t>
      </w:r>
      <w:r w:rsidRPr="001C4A31">
        <w:rPr>
          <w:b/>
          <w:bCs/>
          <w:sz w:val="22"/>
          <w:szCs w:val="22"/>
          <w:lang w:val="en-CA"/>
        </w:rPr>
        <w:t>Specialty Equipment Solution collects and harmonizes data from complex machines</w:t>
      </w:r>
    </w:p>
    <w:p w14:paraId="2A3241E4" w14:textId="77777777" w:rsidR="001C4A31" w:rsidRDefault="001C4A31" w:rsidP="001C4A31">
      <w:pPr>
        <w:pStyle w:val="ListParagraph"/>
        <w:numPr>
          <w:ilvl w:val="0"/>
          <w:numId w:val="16"/>
        </w:numPr>
        <w:spacing w:line="276" w:lineRule="auto"/>
        <w:rPr>
          <w:b/>
          <w:bCs/>
          <w:sz w:val="22"/>
          <w:szCs w:val="22"/>
          <w:lang w:val="en-CA"/>
        </w:rPr>
      </w:pPr>
      <w:r w:rsidRPr="001C4A31">
        <w:rPr>
          <w:b/>
          <w:bCs/>
          <w:sz w:val="22"/>
          <w:szCs w:val="22"/>
          <w:lang w:val="en-CA"/>
        </w:rPr>
        <w:t>Strengthens partnerships in one of off-highway sector’s fasting growing segments</w:t>
      </w:r>
    </w:p>
    <w:p w14:paraId="1B140382" w14:textId="77777777" w:rsidR="001C4A31" w:rsidRDefault="001C4A31" w:rsidP="001C4A31">
      <w:pPr>
        <w:pStyle w:val="ListParagraph"/>
        <w:numPr>
          <w:ilvl w:val="0"/>
          <w:numId w:val="16"/>
        </w:numPr>
        <w:spacing w:line="276" w:lineRule="auto"/>
        <w:rPr>
          <w:b/>
          <w:bCs/>
          <w:sz w:val="22"/>
          <w:szCs w:val="22"/>
          <w:lang w:val="en-CA"/>
        </w:rPr>
      </w:pPr>
      <w:r w:rsidRPr="001C4A31">
        <w:rPr>
          <w:b/>
          <w:bCs/>
          <w:sz w:val="22"/>
          <w:szCs w:val="22"/>
          <w:lang w:val="en-CA"/>
        </w:rPr>
        <w:t>Solution gives fleet managers full control even in remote or difficult terrains</w:t>
      </w:r>
    </w:p>
    <w:p w14:paraId="15AB22D5" w14:textId="77777777" w:rsidR="001C4A31" w:rsidRDefault="001C4A31" w:rsidP="001C4A31">
      <w:pPr>
        <w:pStyle w:val="ListParagraph"/>
        <w:numPr>
          <w:ilvl w:val="0"/>
          <w:numId w:val="16"/>
        </w:numPr>
        <w:spacing w:line="276" w:lineRule="auto"/>
        <w:rPr>
          <w:b/>
          <w:bCs/>
          <w:sz w:val="22"/>
          <w:szCs w:val="22"/>
          <w:lang w:val="en-CA"/>
        </w:rPr>
      </w:pPr>
      <w:r w:rsidRPr="001C4A31">
        <w:rPr>
          <w:b/>
          <w:bCs/>
          <w:sz w:val="22"/>
          <w:szCs w:val="22"/>
          <w:lang w:val="en-CA"/>
        </w:rPr>
        <w:t>Trackunit’s deployment expertise helps deliver the most complete solution in the market</w:t>
      </w:r>
    </w:p>
    <w:p w14:paraId="6371E13A" w14:textId="6C1FA934" w:rsidR="001C4A31" w:rsidRPr="001C4A31" w:rsidRDefault="001C4A31" w:rsidP="001C4A31">
      <w:pPr>
        <w:pStyle w:val="ListParagraph"/>
        <w:numPr>
          <w:ilvl w:val="0"/>
          <w:numId w:val="16"/>
        </w:numPr>
        <w:spacing w:line="276" w:lineRule="auto"/>
        <w:rPr>
          <w:b/>
          <w:bCs/>
          <w:sz w:val="22"/>
          <w:szCs w:val="22"/>
          <w:lang w:val="en-CA"/>
        </w:rPr>
      </w:pPr>
      <w:r w:rsidRPr="001C4A31">
        <w:rPr>
          <w:b/>
          <w:bCs/>
          <w:sz w:val="22"/>
          <w:szCs w:val="22"/>
          <w:lang w:val="en-CA"/>
        </w:rPr>
        <w:t>Cuts paperwork, operating costs and fosters machine health all via one-screen view</w:t>
      </w:r>
    </w:p>
    <w:p w14:paraId="1069E4C8" w14:textId="77777777" w:rsidR="0098677E" w:rsidRPr="009D617F" w:rsidRDefault="0098677E" w:rsidP="0098677E">
      <w:pPr>
        <w:spacing w:line="276" w:lineRule="auto"/>
        <w:rPr>
          <w:sz w:val="22"/>
          <w:szCs w:val="22"/>
        </w:rPr>
      </w:pPr>
    </w:p>
    <w:p w14:paraId="02B108E3" w14:textId="65297635" w:rsidR="001C4A31" w:rsidRPr="001C4A31" w:rsidRDefault="001C4A31" w:rsidP="001C4A31">
      <w:pPr>
        <w:spacing w:line="276" w:lineRule="auto"/>
        <w:rPr>
          <w:sz w:val="22"/>
          <w:szCs w:val="22"/>
          <w:lang w:val="en-CA"/>
        </w:rPr>
      </w:pPr>
      <w:r w:rsidRPr="001C4A31">
        <w:rPr>
          <w:b/>
          <w:bCs/>
          <w:sz w:val="22"/>
          <w:szCs w:val="22"/>
          <w:lang w:val="en-CA"/>
        </w:rPr>
        <w:t xml:space="preserve">Aalborg, Denmark; November 4, 2024: </w:t>
      </w:r>
      <w:r w:rsidRPr="001C4A31">
        <w:rPr>
          <w:sz w:val="22"/>
          <w:szCs w:val="22"/>
          <w:lang w:val="en-CA"/>
        </w:rPr>
        <w:t xml:space="preserve">Global </w:t>
      </w:r>
      <w:proofErr w:type="spellStart"/>
      <w:r w:rsidRPr="001C4A31">
        <w:rPr>
          <w:sz w:val="22"/>
          <w:szCs w:val="22"/>
          <w:lang w:val="en-CA"/>
        </w:rPr>
        <w:t>contech</w:t>
      </w:r>
      <w:proofErr w:type="spellEnd"/>
      <w:r w:rsidRPr="001C4A31">
        <w:rPr>
          <w:sz w:val="22"/>
          <w:szCs w:val="22"/>
          <w:lang w:val="en-CA"/>
        </w:rPr>
        <w:t xml:space="preserve"> Trackunit has added another significant fleet-management tool with the launch of its Specialty Equipment Solution aimed at solving a connectivity gap in one of the fastest growth areas of off-highway construction.</w:t>
      </w:r>
    </w:p>
    <w:p w14:paraId="5CAE8C28" w14:textId="77777777" w:rsidR="001C4A31" w:rsidRPr="001C4A31" w:rsidRDefault="001C4A31" w:rsidP="001C4A31">
      <w:pPr>
        <w:spacing w:line="276" w:lineRule="auto"/>
        <w:rPr>
          <w:sz w:val="22"/>
          <w:szCs w:val="22"/>
          <w:lang w:val="en-CA"/>
        </w:rPr>
      </w:pPr>
    </w:p>
    <w:p w14:paraId="2F43D45E" w14:textId="77777777" w:rsidR="001C4A31" w:rsidRPr="001C4A31" w:rsidRDefault="001C4A31" w:rsidP="001C4A31">
      <w:pPr>
        <w:spacing w:line="276" w:lineRule="auto"/>
        <w:rPr>
          <w:sz w:val="22"/>
          <w:szCs w:val="22"/>
          <w:lang w:val="en-CA"/>
        </w:rPr>
      </w:pPr>
      <w:r w:rsidRPr="001C4A31">
        <w:rPr>
          <w:sz w:val="22"/>
          <w:szCs w:val="22"/>
          <w:lang w:val="en-CA"/>
        </w:rPr>
        <w:t xml:space="preserve">“We see a rising demand for connecting specialty equipment requiring more expertise, including engineering capabilities,” said Trackunit’s </w:t>
      </w:r>
      <w:proofErr w:type="spellStart"/>
      <w:r w:rsidRPr="001C4A31">
        <w:rPr>
          <w:sz w:val="22"/>
          <w:szCs w:val="22"/>
          <w:lang w:val="en-CA"/>
        </w:rPr>
        <w:t>Lærke</w:t>
      </w:r>
      <w:proofErr w:type="spellEnd"/>
      <w:r w:rsidRPr="001C4A31">
        <w:rPr>
          <w:sz w:val="22"/>
          <w:szCs w:val="22"/>
          <w:lang w:val="en-CA"/>
        </w:rPr>
        <w:t xml:space="preserve"> </w:t>
      </w:r>
      <w:proofErr w:type="spellStart"/>
      <w:r w:rsidRPr="001C4A31">
        <w:rPr>
          <w:sz w:val="22"/>
          <w:szCs w:val="22"/>
          <w:lang w:val="en-CA"/>
        </w:rPr>
        <w:t>Ullerup</w:t>
      </w:r>
      <w:proofErr w:type="spellEnd"/>
      <w:r w:rsidRPr="001C4A31">
        <w:rPr>
          <w:sz w:val="22"/>
          <w:szCs w:val="22"/>
          <w:lang w:val="en-CA"/>
        </w:rPr>
        <w:t xml:space="preserve">. “But it is already evident that it can deliver a clear ROI as construction responds to customer demands and it is only right that businesses should be looking to get the most out of this sector by being able to track and analyze what is </w:t>
      </w:r>
      <w:proofErr w:type="gramStart"/>
      <w:r w:rsidRPr="001C4A31">
        <w:rPr>
          <w:sz w:val="22"/>
          <w:szCs w:val="22"/>
          <w:lang w:val="en-CA"/>
        </w:rPr>
        <w:t>going on with their machines at all times</w:t>
      </w:r>
      <w:proofErr w:type="gramEnd"/>
      <w:r w:rsidRPr="001C4A31">
        <w:rPr>
          <w:sz w:val="22"/>
          <w:szCs w:val="22"/>
          <w:lang w:val="en-CA"/>
        </w:rPr>
        <w:t>.</w:t>
      </w:r>
    </w:p>
    <w:p w14:paraId="5836F1F7" w14:textId="77777777" w:rsidR="001C4A31" w:rsidRPr="001C4A31" w:rsidRDefault="001C4A31" w:rsidP="001C4A31">
      <w:pPr>
        <w:spacing w:line="276" w:lineRule="auto"/>
        <w:rPr>
          <w:sz w:val="22"/>
          <w:szCs w:val="22"/>
          <w:lang w:val="en-CA"/>
        </w:rPr>
      </w:pPr>
    </w:p>
    <w:p w14:paraId="4EED6613" w14:textId="77777777" w:rsidR="001C4A31" w:rsidRPr="001C4A31" w:rsidRDefault="001C4A31" w:rsidP="001C4A31">
      <w:pPr>
        <w:spacing w:line="276" w:lineRule="auto"/>
        <w:rPr>
          <w:sz w:val="22"/>
          <w:szCs w:val="22"/>
          <w:lang w:val="en-CA"/>
        </w:rPr>
      </w:pPr>
      <w:r w:rsidRPr="001C4A31">
        <w:rPr>
          <w:sz w:val="22"/>
          <w:szCs w:val="22"/>
          <w:lang w:val="en-CA"/>
        </w:rPr>
        <w:t>“With our Specialty Equipment Solution, we’re capturing key controller data from complex machines like generators, pumps, chillers, heaters and compressors which has in the past been a real challenge in IoT applications,” said the chief product and marketing officer. “We’re effectively helping to close off this connectivity gap.”</w:t>
      </w:r>
    </w:p>
    <w:p w14:paraId="0471BC79" w14:textId="77777777" w:rsidR="001C4A31" w:rsidRPr="001C4A31" w:rsidRDefault="001C4A31" w:rsidP="001C4A31">
      <w:pPr>
        <w:spacing w:line="276" w:lineRule="auto"/>
        <w:rPr>
          <w:sz w:val="22"/>
          <w:szCs w:val="22"/>
          <w:lang w:val="en-CA"/>
        </w:rPr>
      </w:pPr>
    </w:p>
    <w:p w14:paraId="1A583212" w14:textId="77777777" w:rsidR="001C4A31" w:rsidRPr="001C4A31" w:rsidRDefault="001C4A31" w:rsidP="001C4A31">
      <w:pPr>
        <w:spacing w:line="276" w:lineRule="auto"/>
        <w:rPr>
          <w:sz w:val="22"/>
          <w:szCs w:val="22"/>
          <w:lang w:val="en-CA"/>
        </w:rPr>
      </w:pPr>
      <w:r w:rsidRPr="001C4A31">
        <w:rPr>
          <w:sz w:val="22"/>
          <w:szCs w:val="22"/>
          <w:lang w:val="en-CA"/>
        </w:rPr>
        <w:t>With this release, Trackunit’s platform now supports Modbus, a widely used protocol for Specialty Equipment, further cementing its position as the go-to IoT platform for the construction industry, where connectivity challenges have traditionally limited comprehensive data and connectivity in a mixed fleet view.</w:t>
      </w:r>
    </w:p>
    <w:p w14:paraId="44859449" w14:textId="77777777" w:rsidR="001C4A31" w:rsidRPr="001C4A31" w:rsidRDefault="001C4A31" w:rsidP="001C4A31">
      <w:pPr>
        <w:spacing w:line="276" w:lineRule="auto"/>
        <w:rPr>
          <w:sz w:val="22"/>
          <w:szCs w:val="22"/>
          <w:lang w:val="en-CA"/>
        </w:rPr>
      </w:pPr>
    </w:p>
    <w:p w14:paraId="539693C1" w14:textId="77777777" w:rsidR="001C4A31" w:rsidRPr="001C4A31" w:rsidRDefault="001C4A31" w:rsidP="001C4A31">
      <w:pPr>
        <w:spacing w:line="276" w:lineRule="auto"/>
        <w:rPr>
          <w:sz w:val="22"/>
          <w:szCs w:val="22"/>
          <w:lang w:val="en-CA"/>
        </w:rPr>
      </w:pPr>
      <w:r w:rsidRPr="001C4A31">
        <w:rPr>
          <w:sz w:val="22"/>
          <w:szCs w:val="22"/>
          <w:lang w:val="en-CA"/>
        </w:rPr>
        <w:t>Specialty equipment is often used in unusual or difficult terrains including disaster recovery, event management, long-term rental sites or 24x7 projects. Through Trackunit’s Raw, the solution integrates with the machines through Modbus or CAN, to collect and harmonize the data to deliver next-level insights based on specific equipment profiles. </w:t>
      </w:r>
    </w:p>
    <w:p w14:paraId="52AF27C8" w14:textId="77777777" w:rsidR="001C4A31" w:rsidRPr="001C4A31" w:rsidRDefault="001C4A31" w:rsidP="001C4A31">
      <w:pPr>
        <w:spacing w:line="276" w:lineRule="auto"/>
        <w:rPr>
          <w:sz w:val="22"/>
          <w:szCs w:val="22"/>
          <w:lang w:val="en-CA"/>
        </w:rPr>
      </w:pPr>
    </w:p>
    <w:p w14:paraId="2496073D" w14:textId="77777777" w:rsidR="001C4A31" w:rsidRPr="001C4A31" w:rsidRDefault="001C4A31" w:rsidP="001C4A31">
      <w:pPr>
        <w:spacing w:line="276" w:lineRule="auto"/>
        <w:rPr>
          <w:sz w:val="22"/>
          <w:szCs w:val="22"/>
          <w:lang w:val="en-CA"/>
        </w:rPr>
      </w:pPr>
      <w:r w:rsidRPr="001C4A31">
        <w:rPr>
          <w:sz w:val="22"/>
          <w:szCs w:val="22"/>
          <w:lang w:val="en-CA"/>
        </w:rPr>
        <w:t>This integration capability is supported by Trackunit’s purpose-built platform for construction and its deployment expertise to offer the most complete service available to fleet managers in the specialty-equipment segment.</w:t>
      </w:r>
    </w:p>
    <w:p w14:paraId="2AA071FF" w14:textId="77777777" w:rsidR="001C4A31" w:rsidRPr="001C4A31" w:rsidRDefault="001C4A31" w:rsidP="001C4A31">
      <w:pPr>
        <w:spacing w:line="276" w:lineRule="auto"/>
        <w:rPr>
          <w:sz w:val="22"/>
          <w:szCs w:val="22"/>
          <w:lang w:val="en-CA"/>
        </w:rPr>
      </w:pPr>
    </w:p>
    <w:p w14:paraId="68421E5F" w14:textId="77777777" w:rsidR="001C4A31" w:rsidRPr="001C4A31" w:rsidRDefault="001C4A31" w:rsidP="001C4A31">
      <w:pPr>
        <w:spacing w:line="276" w:lineRule="auto"/>
        <w:rPr>
          <w:sz w:val="22"/>
          <w:szCs w:val="22"/>
          <w:lang w:val="en-CA"/>
        </w:rPr>
      </w:pPr>
      <w:r w:rsidRPr="001C4A31">
        <w:rPr>
          <w:sz w:val="22"/>
          <w:szCs w:val="22"/>
          <w:lang w:val="en-CA"/>
        </w:rPr>
        <w:t xml:space="preserve">“As well as reducing paperwork and insurance savings already since we launched the solution, we’ve noticed a visible boost in performance elsewhere,” said </w:t>
      </w:r>
      <w:proofErr w:type="spellStart"/>
      <w:r w:rsidRPr="001C4A31">
        <w:rPr>
          <w:sz w:val="22"/>
          <w:szCs w:val="22"/>
          <w:lang w:val="en-CA"/>
        </w:rPr>
        <w:t>Ullerup</w:t>
      </w:r>
      <w:proofErr w:type="spellEnd"/>
      <w:r w:rsidRPr="001C4A31">
        <w:rPr>
          <w:sz w:val="22"/>
          <w:szCs w:val="22"/>
          <w:lang w:val="en-CA"/>
        </w:rPr>
        <w:t>. “When, for example, these machines are being used in a remote area or in difficult terrain such as a disaster-recovery site, there has already been a 20% reduction in travel costs as operators are immediately able to locate machinery.</w:t>
      </w:r>
    </w:p>
    <w:p w14:paraId="4B942171" w14:textId="77777777" w:rsidR="001C4A31" w:rsidRPr="001C4A31" w:rsidRDefault="001C4A31" w:rsidP="001C4A31">
      <w:pPr>
        <w:spacing w:line="276" w:lineRule="auto"/>
        <w:rPr>
          <w:sz w:val="22"/>
          <w:szCs w:val="22"/>
          <w:lang w:val="en-CA"/>
        </w:rPr>
      </w:pPr>
    </w:p>
    <w:p w14:paraId="0CD3BA5B" w14:textId="77777777" w:rsidR="001C4A31" w:rsidRPr="001C4A31" w:rsidRDefault="001C4A31" w:rsidP="001C4A31">
      <w:pPr>
        <w:spacing w:line="276" w:lineRule="auto"/>
        <w:rPr>
          <w:sz w:val="22"/>
          <w:szCs w:val="22"/>
          <w:lang w:val="en-CA"/>
        </w:rPr>
      </w:pPr>
      <w:r w:rsidRPr="001C4A31">
        <w:rPr>
          <w:sz w:val="22"/>
          <w:szCs w:val="22"/>
          <w:lang w:val="en-CA"/>
        </w:rPr>
        <w:t xml:space="preserve"> “Additionally, when Rentals lease out their machines, they know exactly how long they are working,” she said. “For example, in one use case, the solution tracked eight large generator units which had been pencilled in for single </w:t>
      </w:r>
      <w:proofErr w:type="gramStart"/>
      <w:r w:rsidRPr="001C4A31">
        <w:rPr>
          <w:sz w:val="22"/>
          <w:szCs w:val="22"/>
          <w:lang w:val="en-CA"/>
        </w:rPr>
        <w:t>shifts</w:t>
      </w:r>
      <w:proofErr w:type="gramEnd"/>
      <w:r w:rsidRPr="001C4A31">
        <w:rPr>
          <w:sz w:val="22"/>
          <w:szCs w:val="22"/>
          <w:lang w:val="en-CA"/>
        </w:rPr>
        <w:t xml:space="preserve"> but which were actually shown to be doing double or triple shifts. That enabled accurate billing that would equate to an extra USD150,000 in revenue over the quarter.</w:t>
      </w:r>
    </w:p>
    <w:p w14:paraId="31A0E16B" w14:textId="77777777" w:rsidR="001C4A31" w:rsidRPr="001C4A31" w:rsidRDefault="001C4A31" w:rsidP="001C4A31">
      <w:pPr>
        <w:spacing w:line="276" w:lineRule="auto"/>
        <w:rPr>
          <w:sz w:val="22"/>
          <w:szCs w:val="22"/>
          <w:lang w:val="en-CA"/>
        </w:rPr>
      </w:pPr>
    </w:p>
    <w:p w14:paraId="03F48DBB" w14:textId="77777777" w:rsidR="001C4A31" w:rsidRPr="001C4A31" w:rsidRDefault="001C4A31" w:rsidP="001C4A31">
      <w:pPr>
        <w:spacing w:line="276" w:lineRule="auto"/>
        <w:rPr>
          <w:sz w:val="22"/>
          <w:szCs w:val="22"/>
          <w:lang w:val="en-CA"/>
        </w:rPr>
      </w:pPr>
      <w:r w:rsidRPr="001C4A31">
        <w:rPr>
          <w:sz w:val="22"/>
          <w:szCs w:val="22"/>
          <w:lang w:val="en-CA"/>
        </w:rPr>
        <w:t xml:space="preserve">“We’re delivering uptime to fleet managers in a variety of scenarios including adverse weather conditions that enables them to remotely conduct their operations with confidence,” said </w:t>
      </w:r>
      <w:proofErr w:type="spellStart"/>
      <w:r w:rsidRPr="001C4A31">
        <w:rPr>
          <w:sz w:val="22"/>
          <w:szCs w:val="22"/>
          <w:lang w:val="en-CA"/>
        </w:rPr>
        <w:t>Ullerup</w:t>
      </w:r>
      <w:proofErr w:type="spellEnd"/>
      <w:r w:rsidRPr="001C4A31">
        <w:rPr>
          <w:sz w:val="22"/>
          <w:szCs w:val="22"/>
          <w:lang w:val="en-CA"/>
        </w:rPr>
        <w:t>. “They get complete visibility and the opportunity to capture all the insights they need via Trackunit Manager. It’s yet another step to completing the connectivity paradigm.”</w:t>
      </w:r>
    </w:p>
    <w:p w14:paraId="7BC942FA" w14:textId="77777777" w:rsidR="00C27277" w:rsidRPr="00C27277" w:rsidRDefault="00C27277" w:rsidP="00C27277">
      <w:pPr>
        <w:spacing w:line="276" w:lineRule="auto"/>
        <w:rPr>
          <w:sz w:val="22"/>
          <w:szCs w:val="22"/>
          <w:lang w:val="en-CA"/>
        </w:rPr>
      </w:pPr>
    </w:p>
    <w:p w14:paraId="6208014F" w14:textId="77777777" w:rsidR="00C27277" w:rsidRPr="00C27277" w:rsidRDefault="00C27277" w:rsidP="00C27277">
      <w:pPr>
        <w:spacing w:line="276" w:lineRule="auto"/>
        <w:rPr>
          <w:sz w:val="22"/>
          <w:szCs w:val="22"/>
          <w:lang w:val="en-CA"/>
        </w:rPr>
      </w:pPr>
      <w:r w:rsidRPr="00C27277">
        <w:rPr>
          <w:b/>
          <w:bCs/>
          <w:sz w:val="22"/>
          <w:szCs w:val="22"/>
          <w:lang w:val="en-CA"/>
        </w:rPr>
        <w:t xml:space="preserve">Contact: </w:t>
      </w:r>
      <w:proofErr w:type="spellStart"/>
      <w:r w:rsidRPr="00C27277">
        <w:rPr>
          <w:sz w:val="22"/>
          <w:szCs w:val="22"/>
          <w:lang w:val="en-CA"/>
        </w:rPr>
        <w:t>Lærke</w:t>
      </w:r>
      <w:proofErr w:type="spellEnd"/>
      <w:r w:rsidRPr="00C27277">
        <w:rPr>
          <w:sz w:val="22"/>
          <w:szCs w:val="22"/>
          <w:lang w:val="en-CA"/>
        </w:rPr>
        <w:t xml:space="preserve"> </w:t>
      </w:r>
      <w:proofErr w:type="spellStart"/>
      <w:r w:rsidRPr="00C27277">
        <w:rPr>
          <w:sz w:val="22"/>
          <w:szCs w:val="22"/>
          <w:lang w:val="en-CA"/>
        </w:rPr>
        <w:t>Ullerup</w:t>
      </w:r>
      <w:proofErr w:type="spellEnd"/>
      <w:r w:rsidRPr="00C27277">
        <w:rPr>
          <w:sz w:val="22"/>
          <w:szCs w:val="22"/>
          <w:lang w:val="en-CA"/>
        </w:rPr>
        <w:t>, Chief Product &amp; Marketing Officer at Trackunit. +45 5370 3033</w:t>
      </w:r>
    </w:p>
    <w:p w14:paraId="73DDB50F" w14:textId="77777777" w:rsidR="00C27277" w:rsidRPr="00A65F94" w:rsidRDefault="00C27277" w:rsidP="00C27277">
      <w:pPr>
        <w:spacing w:line="276" w:lineRule="auto"/>
        <w:rPr>
          <w:sz w:val="22"/>
          <w:szCs w:val="22"/>
        </w:rPr>
      </w:pPr>
    </w:p>
    <w:p w14:paraId="7C80C8B1" w14:textId="77777777" w:rsidR="00A65F94" w:rsidRDefault="00A65F94">
      <w:pPr>
        <w:rPr>
          <w:b/>
          <w:bCs/>
          <w:i/>
          <w:iCs/>
          <w:sz w:val="22"/>
          <w:szCs w:val="22"/>
        </w:rPr>
      </w:pPr>
      <w:r>
        <w:rPr>
          <w:b/>
          <w:bCs/>
          <w:i/>
          <w:iCs/>
          <w:sz w:val="22"/>
          <w:szCs w:val="22"/>
        </w:rPr>
        <w:br w:type="page"/>
      </w:r>
    </w:p>
    <w:p w14:paraId="0FD8EF3E" w14:textId="77777777" w:rsidR="008241C7" w:rsidRPr="009D617F" w:rsidRDefault="008241C7" w:rsidP="008241C7">
      <w:pPr>
        <w:spacing w:line="276" w:lineRule="auto"/>
        <w:rPr>
          <w:rStyle w:val="highlight"/>
          <w:b/>
          <w:bCs/>
          <w:sz w:val="22"/>
          <w:szCs w:val="22"/>
        </w:rPr>
      </w:pPr>
      <w:r w:rsidRPr="009D617F">
        <w:rPr>
          <w:rStyle w:val="highlight"/>
          <w:b/>
          <w:bCs/>
          <w:sz w:val="22"/>
          <w:szCs w:val="22"/>
        </w:rPr>
        <w:lastRenderedPageBreak/>
        <w:t>About Trackunit</w:t>
      </w:r>
    </w:p>
    <w:p w14:paraId="237E7C67" w14:textId="77777777" w:rsidR="008241C7" w:rsidRPr="009D617F" w:rsidRDefault="008241C7" w:rsidP="008241C7">
      <w:pPr>
        <w:spacing w:line="276" w:lineRule="auto"/>
        <w:rPr>
          <w:rStyle w:val="highlight"/>
          <w:sz w:val="22"/>
          <w:szCs w:val="22"/>
        </w:rPr>
      </w:pPr>
    </w:p>
    <w:p w14:paraId="33764C7C" w14:textId="77777777" w:rsidR="00C27277" w:rsidRPr="00C27277" w:rsidRDefault="00C27277" w:rsidP="00C27277">
      <w:pPr>
        <w:spacing w:line="276" w:lineRule="auto"/>
        <w:rPr>
          <w:sz w:val="22"/>
          <w:szCs w:val="22"/>
          <w:lang w:val="en-CA"/>
        </w:rPr>
      </w:pPr>
      <w:r w:rsidRPr="00C27277">
        <w:rPr>
          <w:sz w:val="22"/>
          <w:szCs w:val="22"/>
          <w:lang w:val="en-CA"/>
        </w:rPr>
        <w:t>Trackunit is a global technology company that connects construction through one platform to create a living, evolving ecosystem that delivers data and insights to the off-highway sector. With more than two million visible assets connected, it uses technology to eliminate downtime, improve safety, and help customers improve the bottom line in a sustainable, cost-effective way.</w:t>
      </w:r>
    </w:p>
    <w:p w14:paraId="5BEE950D" w14:textId="77777777" w:rsidR="007C060F" w:rsidRPr="008655AC" w:rsidRDefault="007C060F" w:rsidP="007C060F">
      <w:pPr>
        <w:spacing w:line="276" w:lineRule="auto"/>
        <w:rPr>
          <w:sz w:val="22"/>
          <w:szCs w:val="22"/>
        </w:rPr>
      </w:pPr>
    </w:p>
    <w:p w14:paraId="0A22B13A" w14:textId="60B287FF" w:rsidR="00D77F52" w:rsidRPr="00C27277" w:rsidRDefault="007C060F" w:rsidP="00082374">
      <w:pPr>
        <w:spacing w:line="276" w:lineRule="auto"/>
        <w:rPr>
          <w:sz w:val="22"/>
          <w:szCs w:val="22"/>
        </w:rPr>
      </w:pPr>
      <w:r>
        <w:rPr>
          <w:sz w:val="22"/>
          <w:szCs w:val="22"/>
        </w:rPr>
        <w:t xml:space="preserve">Visit </w:t>
      </w:r>
      <w:hyperlink r:id="rId7" w:history="1">
        <w:r w:rsidRPr="001D4A62">
          <w:rPr>
            <w:rStyle w:val="Hyperlink"/>
            <w:color w:val="FF0000"/>
            <w:sz w:val="22"/>
            <w:szCs w:val="22"/>
          </w:rPr>
          <w:t>Trackunit.com</w:t>
        </w:r>
      </w:hyperlink>
      <w:r>
        <w:rPr>
          <w:sz w:val="22"/>
          <w:szCs w:val="22"/>
        </w:rPr>
        <w:t xml:space="preserve"> to learn more.</w:t>
      </w:r>
      <w:r w:rsidR="00A65F94" w:rsidRPr="00A65F94">
        <w:rPr>
          <w:rFonts w:asciiTheme="majorHAnsi" w:hAnsiTheme="majorHAnsi" w:cstheme="majorHAnsi"/>
          <w:color w:val="252525" w:themeColor="accent6"/>
          <w:sz w:val="22"/>
          <w:szCs w:val="22"/>
        </w:rPr>
        <w:t xml:space="preserve"> </w:t>
      </w:r>
    </w:p>
    <w:sectPr w:rsidR="00D77F52" w:rsidRPr="00C27277" w:rsidSect="00B16A64">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2C25" w14:textId="77777777" w:rsidR="007170CA" w:rsidRDefault="007170CA" w:rsidP="00C37B48">
      <w:r>
        <w:separator/>
      </w:r>
    </w:p>
  </w:endnote>
  <w:endnote w:type="continuationSeparator" w:id="0">
    <w:p w14:paraId="32F20254" w14:textId="77777777" w:rsidR="007170CA" w:rsidRDefault="007170CA"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483F" w14:textId="77777777" w:rsidR="007170CA" w:rsidRDefault="007170CA" w:rsidP="00C37B48">
      <w:r>
        <w:separator/>
      </w:r>
    </w:p>
  </w:footnote>
  <w:footnote w:type="continuationSeparator" w:id="0">
    <w:p w14:paraId="060FB092" w14:textId="77777777" w:rsidR="007170CA" w:rsidRDefault="007170CA"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8259E"/>
    <w:multiLevelType w:val="hybridMultilevel"/>
    <w:tmpl w:val="C6A659F6"/>
    <w:lvl w:ilvl="0" w:tplc="CD8638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0A21"/>
    <w:multiLevelType w:val="multilevel"/>
    <w:tmpl w:val="ABB0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64153">
    <w:abstractNumId w:val="8"/>
  </w:num>
  <w:num w:numId="2" w16cid:durableId="503478055">
    <w:abstractNumId w:val="6"/>
  </w:num>
  <w:num w:numId="3" w16cid:durableId="1724406971">
    <w:abstractNumId w:val="12"/>
  </w:num>
  <w:num w:numId="4" w16cid:durableId="2121340039">
    <w:abstractNumId w:val="7"/>
  </w:num>
  <w:num w:numId="5" w16cid:durableId="1512799812">
    <w:abstractNumId w:val="13"/>
  </w:num>
  <w:num w:numId="6" w16cid:durableId="1146044314">
    <w:abstractNumId w:val="3"/>
  </w:num>
  <w:num w:numId="7" w16cid:durableId="1542983004">
    <w:abstractNumId w:val="5"/>
  </w:num>
  <w:num w:numId="8" w16cid:durableId="1382754679">
    <w:abstractNumId w:val="15"/>
  </w:num>
  <w:num w:numId="9" w16cid:durableId="558247057">
    <w:abstractNumId w:val="14"/>
  </w:num>
  <w:num w:numId="10" w16cid:durableId="91903259">
    <w:abstractNumId w:val="0"/>
  </w:num>
  <w:num w:numId="11" w16cid:durableId="433407958">
    <w:abstractNumId w:val="1"/>
  </w:num>
  <w:num w:numId="12" w16cid:durableId="1882981197">
    <w:abstractNumId w:val="11"/>
  </w:num>
  <w:num w:numId="13" w16cid:durableId="109011336">
    <w:abstractNumId w:val="9"/>
  </w:num>
  <w:num w:numId="14" w16cid:durableId="1094935954">
    <w:abstractNumId w:val="2"/>
  </w:num>
  <w:num w:numId="15" w16cid:durableId="2067873226">
    <w:abstractNumId w:val="10"/>
  </w:num>
  <w:num w:numId="16" w16cid:durableId="119873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B3554"/>
    <w:rsid w:val="000C57D2"/>
    <w:rsid w:val="001706B0"/>
    <w:rsid w:val="00174669"/>
    <w:rsid w:val="001A4A75"/>
    <w:rsid w:val="001C4A31"/>
    <w:rsid w:val="001C4DAA"/>
    <w:rsid w:val="001E79DB"/>
    <w:rsid w:val="00240274"/>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97D41"/>
    <w:rsid w:val="003B1053"/>
    <w:rsid w:val="003D5623"/>
    <w:rsid w:val="00404EB0"/>
    <w:rsid w:val="00407F9C"/>
    <w:rsid w:val="00423109"/>
    <w:rsid w:val="0044737C"/>
    <w:rsid w:val="00460A66"/>
    <w:rsid w:val="00462E88"/>
    <w:rsid w:val="005116BB"/>
    <w:rsid w:val="005257E8"/>
    <w:rsid w:val="005305BE"/>
    <w:rsid w:val="005456DC"/>
    <w:rsid w:val="005C5F8A"/>
    <w:rsid w:val="005E705F"/>
    <w:rsid w:val="006447B1"/>
    <w:rsid w:val="00671567"/>
    <w:rsid w:val="0067445A"/>
    <w:rsid w:val="0069338C"/>
    <w:rsid w:val="006C2939"/>
    <w:rsid w:val="006D3A24"/>
    <w:rsid w:val="006E47ED"/>
    <w:rsid w:val="00711E6E"/>
    <w:rsid w:val="007170CA"/>
    <w:rsid w:val="00742739"/>
    <w:rsid w:val="00765E0B"/>
    <w:rsid w:val="00787C00"/>
    <w:rsid w:val="007A6FFA"/>
    <w:rsid w:val="007C060F"/>
    <w:rsid w:val="007C44FF"/>
    <w:rsid w:val="007D0DC2"/>
    <w:rsid w:val="00805EDD"/>
    <w:rsid w:val="008241C7"/>
    <w:rsid w:val="0087593A"/>
    <w:rsid w:val="00891A4D"/>
    <w:rsid w:val="008961A1"/>
    <w:rsid w:val="008A7685"/>
    <w:rsid w:val="008E6D64"/>
    <w:rsid w:val="00941851"/>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334D9"/>
    <w:rsid w:val="00B44410"/>
    <w:rsid w:val="00B65F70"/>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88244176">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648443330">
      <w:bodyDiv w:val="1"/>
      <w:marLeft w:val="0"/>
      <w:marRight w:val="0"/>
      <w:marTop w:val="0"/>
      <w:marBottom w:val="0"/>
      <w:divBdr>
        <w:top w:val="none" w:sz="0" w:space="0" w:color="auto"/>
        <w:left w:val="none" w:sz="0" w:space="0" w:color="auto"/>
        <w:bottom w:val="none" w:sz="0" w:space="0" w:color="auto"/>
        <w:right w:val="none" w:sz="0" w:space="0" w:color="auto"/>
      </w:divBdr>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84174934">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0123314">
      <w:bodyDiv w:val="1"/>
      <w:marLeft w:val="0"/>
      <w:marRight w:val="0"/>
      <w:marTop w:val="0"/>
      <w:marBottom w:val="0"/>
      <w:divBdr>
        <w:top w:val="none" w:sz="0" w:space="0" w:color="auto"/>
        <w:left w:val="none" w:sz="0" w:space="0" w:color="auto"/>
        <w:bottom w:val="none" w:sz="0" w:space="0" w:color="auto"/>
        <w:right w:val="none" w:sz="0" w:space="0" w:color="auto"/>
      </w:divBdr>
      <w:divsChild>
        <w:div w:id="1455323258">
          <w:marLeft w:val="0"/>
          <w:marRight w:val="0"/>
          <w:marTop w:val="0"/>
          <w:marBottom w:val="0"/>
          <w:divBdr>
            <w:top w:val="none" w:sz="0" w:space="0" w:color="auto"/>
            <w:left w:val="none" w:sz="0" w:space="0" w:color="auto"/>
            <w:bottom w:val="none" w:sz="0" w:space="0" w:color="auto"/>
            <w:right w:val="none" w:sz="0" w:space="0" w:color="auto"/>
          </w:divBdr>
        </w:div>
        <w:div w:id="2071347158">
          <w:marLeft w:val="0"/>
          <w:marRight w:val="0"/>
          <w:marTop w:val="0"/>
          <w:marBottom w:val="0"/>
          <w:divBdr>
            <w:top w:val="none" w:sz="0" w:space="0" w:color="auto"/>
            <w:left w:val="none" w:sz="0" w:space="0" w:color="auto"/>
            <w:bottom w:val="none" w:sz="0" w:space="0" w:color="auto"/>
            <w:right w:val="none" w:sz="0" w:space="0" w:color="auto"/>
          </w:divBdr>
        </w:div>
        <w:div w:id="167987753">
          <w:marLeft w:val="0"/>
          <w:marRight w:val="0"/>
          <w:marTop w:val="0"/>
          <w:marBottom w:val="0"/>
          <w:divBdr>
            <w:top w:val="none" w:sz="0" w:space="0" w:color="auto"/>
            <w:left w:val="none" w:sz="0" w:space="0" w:color="auto"/>
            <w:bottom w:val="none" w:sz="0" w:space="0" w:color="auto"/>
            <w:right w:val="none" w:sz="0" w:space="0" w:color="auto"/>
          </w:divBdr>
        </w:div>
        <w:div w:id="354116383">
          <w:marLeft w:val="0"/>
          <w:marRight w:val="0"/>
          <w:marTop w:val="0"/>
          <w:marBottom w:val="0"/>
          <w:divBdr>
            <w:top w:val="none" w:sz="0" w:space="0" w:color="auto"/>
            <w:left w:val="none" w:sz="0" w:space="0" w:color="auto"/>
            <w:bottom w:val="none" w:sz="0" w:space="0" w:color="auto"/>
            <w:right w:val="none" w:sz="0" w:space="0" w:color="auto"/>
          </w:divBdr>
        </w:div>
        <w:div w:id="1077896067">
          <w:marLeft w:val="0"/>
          <w:marRight w:val="0"/>
          <w:marTop w:val="0"/>
          <w:marBottom w:val="0"/>
          <w:divBdr>
            <w:top w:val="none" w:sz="0" w:space="0" w:color="auto"/>
            <w:left w:val="none" w:sz="0" w:space="0" w:color="auto"/>
            <w:bottom w:val="none" w:sz="0" w:space="0" w:color="auto"/>
            <w:right w:val="none" w:sz="0" w:space="0" w:color="auto"/>
          </w:divBdr>
        </w:div>
        <w:div w:id="1156534993">
          <w:marLeft w:val="0"/>
          <w:marRight w:val="0"/>
          <w:marTop w:val="0"/>
          <w:marBottom w:val="0"/>
          <w:divBdr>
            <w:top w:val="none" w:sz="0" w:space="0" w:color="auto"/>
            <w:left w:val="none" w:sz="0" w:space="0" w:color="auto"/>
            <w:bottom w:val="none" w:sz="0" w:space="0" w:color="auto"/>
            <w:right w:val="none" w:sz="0" w:space="0" w:color="auto"/>
          </w:divBdr>
        </w:div>
        <w:div w:id="1140922812">
          <w:marLeft w:val="0"/>
          <w:marRight w:val="0"/>
          <w:marTop w:val="0"/>
          <w:marBottom w:val="0"/>
          <w:divBdr>
            <w:top w:val="none" w:sz="0" w:space="0" w:color="auto"/>
            <w:left w:val="none" w:sz="0" w:space="0" w:color="auto"/>
            <w:bottom w:val="none" w:sz="0" w:space="0" w:color="auto"/>
            <w:right w:val="none" w:sz="0" w:space="0" w:color="auto"/>
          </w:divBdr>
        </w:div>
        <w:div w:id="1249659683">
          <w:marLeft w:val="0"/>
          <w:marRight w:val="0"/>
          <w:marTop w:val="0"/>
          <w:marBottom w:val="0"/>
          <w:divBdr>
            <w:top w:val="none" w:sz="0" w:space="0" w:color="auto"/>
            <w:left w:val="none" w:sz="0" w:space="0" w:color="auto"/>
            <w:bottom w:val="none" w:sz="0" w:space="0" w:color="auto"/>
            <w:right w:val="none" w:sz="0" w:space="0" w:color="auto"/>
          </w:divBdr>
        </w:div>
        <w:div w:id="752165655">
          <w:marLeft w:val="0"/>
          <w:marRight w:val="0"/>
          <w:marTop w:val="0"/>
          <w:marBottom w:val="0"/>
          <w:divBdr>
            <w:top w:val="none" w:sz="0" w:space="0" w:color="auto"/>
            <w:left w:val="none" w:sz="0" w:space="0" w:color="auto"/>
            <w:bottom w:val="none" w:sz="0" w:space="0" w:color="auto"/>
            <w:right w:val="none" w:sz="0" w:space="0" w:color="auto"/>
          </w:divBdr>
        </w:div>
        <w:div w:id="1118993393">
          <w:marLeft w:val="0"/>
          <w:marRight w:val="0"/>
          <w:marTop w:val="0"/>
          <w:marBottom w:val="0"/>
          <w:divBdr>
            <w:top w:val="none" w:sz="0" w:space="0" w:color="auto"/>
            <w:left w:val="none" w:sz="0" w:space="0" w:color="auto"/>
            <w:bottom w:val="none" w:sz="0" w:space="0" w:color="auto"/>
            <w:right w:val="none" w:sz="0" w:space="0" w:color="auto"/>
          </w:divBdr>
        </w:div>
        <w:div w:id="1724676113">
          <w:marLeft w:val="0"/>
          <w:marRight w:val="0"/>
          <w:marTop w:val="0"/>
          <w:marBottom w:val="0"/>
          <w:divBdr>
            <w:top w:val="none" w:sz="0" w:space="0" w:color="auto"/>
            <w:left w:val="none" w:sz="0" w:space="0" w:color="auto"/>
            <w:bottom w:val="none" w:sz="0" w:space="0" w:color="auto"/>
            <w:right w:val="none" w:sz="0" w:space="0" w:color="auto"/>
          </w:divBdr>
        </w:div>
        <w:div w:id="1175264224">
          <w:marLeft w:val="0"/>
          <w:marRight w:val="0"/>
          <w:marTop w:val="0"/>
          <w:marBottom w:val="0"/>
          <w:divBdr>
            <w:top w:val="none" w:sz="0" w:space="0" w:color="auto"/>
            <w:left w:val="none" w:sz="0" w:space="0" w:color="auto"/>
            <w:bottom w:val="none" w:sz="0" w:space="0" w:color="auto"/>
            <w:right w:val="none" w:sz="0" w:space="0" w:color="auto"/>
          </w:divBdr>
        </w:div>
        <w:div w:id="1896744985">
          <w:marLeft w:val="0"/>
          <w:marRight w:val="0"/>
          <w:marTop w:val="0"/>
          <w:marBottom w:val="0"/>
          <w:divBdr>
            <w:top w:val="none" w:sz="0" w:space="0" w:color="auto"/>
            <w:left w:val="none" w:sz="0" w:space="0" w:color="auto"/>
            <w:bottom w:val="none" w:sz="0" w:space="0" w:color="auto"/>
            <w:right w:val="none" w:sz="0" w:space="0" w:color="auto"/>
          </w:divBdr>
        </w:div>
        <w:div w:id="828207661">
          <w:marLeft w:val="0"/>
          <w:marRight w:val="0"/>
          <w:marTop w:val="0"/>
          <w:marBottom w:val="0"/>
          <w:divBdr>
            <w:top w:val="none" w:sz="0" w:space="0" w:color="auto"/>
            <w:left w:val="none" w:sz="0" w:space="0" w:color="auto"/>
            <w:bottom w:val="none" w:sz="0" w:space="0" w:color="auto"/>
            <w:right w:val="none" w:sz="0" w:space="0" w:color="auto"/>
          </w:divBdr>
        </w:div>
        <w:div w:id="1372462754">
          <w:marLeft w:val="0"/>
          <w:marRight w:val="0"/>
          <w:marTop w:val="0"/>
          <w:marBottom w:val="0"/>
          <w:divBdr>
            <w:top w:val="none" w:sz="0" w:space="0" w:color="auto"/>
            <w:left w:val="none" w:sz="0" w:space="0" w:color="auto"/>
            <w:bottom w:val="none" w:sz="0" w:space="0" w:color="auto"/>
            <w:right w:val="none" w:sz="0" w:space="0" w:color="auto"/>
          </w:divBdr>
        </w:div>
        <w:div w:id="970984005">
          <w:marLeft w:val="0"/>
          <w:marRight w:val="0"/>
          <w:marTop w:val="0"/>
          <w:marBottom w:val="0"/>
          <w:divBdr>
            <w:top w:val="none" w:sz="0" w:space="0" w:color="auto"/>
            <w:left w:val="none" w:sz="0" w:space="0" w:color="auto"/>
            <w:bottom w:val="none" w:sz="0" w:space="0" w:color="auto"/>
            <w:right w:val="none" w:sz="0" w:space="0" w:color="auto"/>
          </w:divBdr>
        </w:div>
        <w:div w:id="304940948">
          <w:marLeft w:val="0"/>
          <w:marRight w:val="0"/>
          <w:marTop w:val="0"/>
          <w:marBottom w:val="0"/>
          <w:divBdr>
            <w:top w:val="none" w:sz="0" w:space="0" w:color="auto"/>
            <w:left w:val="none" w:sz="0" w:space="0" w:color="auto"/>
            <w:bottom w:val="none" w:sz="0" w:space="0" w:color="auto"/>
            <w:right w:val="none" w:sz="0" w:space="0" w:color="auto"/>
          </w:divBdr>
        </w:div>
      </w:divsChild>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361475246">
      <w:bodyDiv w:val="1"/>
      <w:marLeft w:val="0"/>
      <w:marRight w:val="0"/>
      <w:marTop w:val="0"/>
      <w:marBottom w:val="0"/>
      <w:divBdr>
        <w:top w:val="none" w:sz="0" w:space="0" w:color="auto"/>
        <w:left w:val="none" w:sz="0" w:space="0" w:color="auto"/>
        <w:bottom w:val="none" w:sz="0" w:space="0" w:color="auto"/>
        <w:right w:val="none" w:sz="0" w:space="0" w:color="auto"/>
      </w:divBdr>
      <w:divsChild>
        <w:div w:id="775910070">
          <w:marLeft w:val="0"/>
          <w:marRight w:val="0"/>
          <w:marTop w:val="0"/>
          <w:marBottom w:val="0"/>
          <w:divBdr>
            <w:top w:val="none" w:sz="0" w:space="0" w:color="auto"/>
            <w:left w:val="none" w:sz="0" w:space="0" w:color="auto"/>
            <w:bottom w:val="none" w:sz="0" w:space="0" w:color="auto"/>
            <w:right w:val="none" w:sz="0" w:space="0" w:color="auto"/>
          </w:divBdr>
        </w:div>
        <w:div w:id="1516456539">
          <w:marLeft w:val="0"/>
          <w:marRight w:val="0"/>
          <w:marTop w:val="0"/>
          <w:marBottom w:val="0"/>
          <w:divBdr>
            <w:top w:val="none" w:sz="0" w:space="0" w:color="auto"/>
            <w:left w:val="none" w:sz="0" w:space="0" w:color="auto"/>
            <w:bottom w:val="none" w:sz="0" w:space="0" w:color="auto"/>
            <w:right w:val="none" w:sz="0" w:space="0" w:color="auto"/>
          </w:divBdr>
        </w:div>
        <w:div w:id="773866086">
          <w:marLeft w:val="0"/>
          <w:marRight w:val="0"/>
          <w:marTop w:val="0"/>
          <w:marBottom w:val="0"/>
          <w:divBdr>
            <w:top w:val="none" w:sz="0" w:space="0" w:color="auto"/>
            <w:left w:val="none" w:sz="0" w:space="0" w:color="auto"/>
            <w:bottom w:val="none" w:sz="0" w:space="0" w:color="auto"/>
            <w:right w:val="none" w:sz="0" w:space="0" w:color="auto"/>
          </w:divBdr>
        </w:div>
        <w:div w:id="1687830954">
          <w:marLeft w:val="0"/>
          <w:marRight w:val="0"/>
          <w:marTop w:val="0"/>
          <w:marBottom w:val="0"/>
          <w:divBdr>
            <w:top w:val="none" w:sz="0" w:space="0" w:color="auto"/>
            <w:left w:val="none" w:sz="0" w:space="0" w:color="auto"/>
            <w:bottom w:val="none" w:sz="0" w:space="0" w:color="auto"/>
            <w:right w:val="none" w:sz="0" w:space="0" w:color="auto"/>
          </w:divBdr>
        </w:div>
        <w:div w:id="1053234522">
          <w:marLeft w:val="0"/>
          <w:marRight w:val="0"/>
          <w:marTop w:val="0"/>
          <w:marBottom w:val="0"/>
          <w:divBdr>
            <w:top w:val="none" w:sz="0" w:space="0" w:color="auto"/>
            <w:left w:val="none" w:sz="0" w:space="0" w:color="auto"/>
            <w:bottom w:val="none" w:sz="0" w:space="0" w:color="auto"/>
            <w:right w:val="none" w:sz="0" w:space="0" w:color="auto"/>
          </w:divBdr>
        </w:div>
        <w:div w:id="568078752">
          <w:marLeft w:val="0"/>
          <w:marRight w:val="0"/>
          <w:marTop w:val="0"/>
          <w:marBottom w:val="0"/>
          <w:divBdr>
            <w:top w:val="none" w:sz="0" w:space="0" w:color="auto"/>
            <w:left w:val="none" w:sz="0" w:space="0" w:color="auto"/>
            <w:bottom w:val="none" w:sz="0" w:space="0" w:color="auto"/>
            <w:right w:val="none" w:sz="0" w:space="0" w:color="auto"/>
          </w:divBdr>
        </w:div>
        <w:div w:id="1698776102">
          <w:marLeft w:val="0"/>
          <w:marRight w:val="0"/>
          <w:marTop w:val="0"/>
          <w:marBottom w:val="0"/>
          <w:divBdr>
            <w:top w:val="none" w:sz="0" w:space="0" w:color="auto"/>
            <w:left w:val="none" w:sz="0" w:space="0" w:color="auto"/>
            <w:bottom w:val="none" w:sz="0" w:space="0" w:color="auto"/>
            <w:right w:val="none" w:sz="0" w:space="0" w:color="auto"/>
          </w:divBdr>
        </w:div>
        <w:div w:id="28722868">
          <w:marLeft w:val="0"/>
          <w:marRight w:val="0"/>
          <w:marTop w:val="0"/>
          <w:marBottom w:val="0"/>
          <w:divBdr>
            <w:top w:val="none" w:sz="0" w:space="0" w:color="auto"/>
            <w:left w:val="none" w:sz="0" w:space="0" w:color="auto"/>
            <w:bottom w:val="none" w:sz="0" w:space="0" w:color="auto"/>
            <w:right w:val="none" w:sz="0" w:space="0" w:color="auto"/>
          </w:divBdr>
        </w:div>
        <w:div w:id="112360034">
          <w:marLeft w:val="0"/>
          <w:marRight w:val="0"/>
          <w:marTop w:val="0"/>
          <w:marBottom w:val="0"/>
          <w:divBdr>
            <w:top w:val="none" w:sz="0" w:space="0" w:color="auto"/>
            <w:left w:val="none" w:sz="0" w:space="0" w:color="auto"/>
            <w:bottom w:val="none" w:sz="0" w:space="0" w:color="auto"/>
            <w:right w:val="none" w:sz="0" w:space="0" w:color="auto"/>
          </w:divBdr>
        </w:div>
        <w:div w:id="808128920">
          <w:marLeft w:val="0"/>
          <w:marRight w:val="0"/>
          <w:marTop w:val="0"/>
          <w:marBottom w:val="0"/>
          <w:divBdr>
            <w:top w:val="none" w:sz="0" w:space="0" w:color="auto"/>
            <w:left w:val="none" w:sz="0" w:space="0" w:color="auto"/>
            <w:bottom w:val="none" w:sz="0" w:space="0" w:color="auto"/>
            <w:right w:val="none" w:sz="0" w:space="0" w:color="auto"/>
          </w:divBdr>
        </w:div>
        <w:div w:id="320012730">
          <w:marLeft w:val="0"/>
          <w:marRight w:val="0"/>
          <w:marTop w:val="0"/>
          <w:marBottom w:val="0"/>
          <w:divBdr>
            <w:top w:val="none" w:sz="0" w:space="0" w:color="auto"/>
            <w:left w:val="none" w:sz="0" w:space="0" w:color="auto"/>
            <w:bottom w:val="none" w:sz="0" w:space="0" w:color="auto"/>
            <w:right w:val="none" w:sz="0" w:space="0" w:color="auto"/>
          </w:divBdr>
        </w:div>
        <w:div w:id="1067149035">
          <w:marLeft w:val="0"/>
          <w:marRight w:val="0"/>
          <w:marTop w:val="0"/>
          <w:marBottom w:val="0"/>
          <w:divBdr>
            <w:top w:val="none" w:sz="0" w:space="0" w:color="auto"/>
            <w:left w:val="none" w:sz="0" w:space="0" w:color="auto"/>
            <w:bottom w:val="none" w:sz="0" w:space="0" w:color="auto"/>
            <w:right w:val="none" w:sz="0" w:space="0" w:color="auto"/>
          </w:divBdr>
        </w:div>
        <w:div w:id="1818647201">
          <w:marLeft w:val="0"/>
          <w:marRight w:val="0"/>
          <w:marTop w:val="0"/>
          <w:marBottom w:val="0"/>
          <w:divBdr>
            <w:top w:val="none" w:sz="0" w:space="0" w:color="auto"/>
            <w:left w:val="none" w:sz="0" w:space="0" w:color="auto"/>
            <w:bottom w:val="none" w:sz="0" w:space="0" w:color="auto"/>
            <w:right w:val="none" w:sz="0" w:space="0" w:color="auto"/>
          </w:divBdr>
        </w:div>
        <w:div w:id="1727144841">
          <w:marLeft w:val="0"/>
          <w:marRight w:val="0"/>
          <w:marTop w:val="0"/>
          <w:marBottom w:val="0"/>
          <w:divBdr>
            <w:top w:val="none" w:sz="0" w:space="0" w:color="auto"/>
            <w:left w:val="none" w:sz="0" w:space="0" w:color="auto"/>
            <w:bottom w:val="none" w:sz="0" w:space="0" w:color="auto"/>
            <w:right w:val="none" w:sz="0" w:space="0" w:color="auto"/>
          </w:divBdr>
        </w:div>
        <w:div w:id="1595553565">
          <w:marLeft w:val="0"/>
          <w:marRight w:val="0"/>
          <w:marTop w:val="0"/>
          <w:marBottom w:val="0"/>
          <w:divBdr>
            <w:top w:val="none" w:sz="0" w:space="0" w:color="auto"/>
            <w:left w:val="none" w:sz="0" w:space="0" w:color="auto"/>
            <w:bottom w:val="none" w:sz="0" w:space="0" w:color="auto"/>
            <w:right w:val="none" w:sz="0" w:space="0" w:color="auto"/>
          </w:divBdr>
        </w:div>
        <w:div w:id="1851987160">
          <w:marLeft w:val="0"/>
          <w:marRight w:val="0"/>
          <w:marTop w:val="0"/>
          <w:marBottom w:val="0"/>
          <w:divBdr>
            <w:top w:val="none" w:sz="0" w:space="0" w:color="auto"/>
            <w:left w:val="none" w:sz="0" w:space="0" w:color="auto"/>
            <w:bottom w:val="none" w:sz="0" w:space="0" w:color="auto"/>
            <w:right w:val="none" w:sz="0" w:space="0" w:color="auto"/>
          </w:divBdr>
        </w:div>
        <w:div w:id="75979039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798987205">
      <w:bodyDiv w:val="1"/>
      <w:marLeft w:val="0"/>
      <w:marRight w:val="0"/>
      <w:marTop w:val="0"/>
      <w:marBottom w:val="0"/>
      <w:divBdr>
        <w:top w:val="none" w:sz="0" w:space="0" w:color="auto"/>
        <w:left w:val="none" w:sz="0" w:space="0" w:color="auto"/>
        <w:bottom w:val="none" w:sz="0" w:space="0" w:color="auto"/>
        <w:right w:val="none" w:sz="0" w:space="0" w:color="auto"/>
      </w:divBdr>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0</TotalTime>
  <Pages>3</Pages>
  <Words>618</Words>
  <Characters>3528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2</cp:revision>
  <cp:lastPrinted>2021-04-21T14:05:00Z</cp:lastPrinted>
  <dcterms:created xsi:type="dcterms:W3CDTF">2024-11-04T13:29:00Z</dcterms:created>
  <dcterms:modified xsi:type="dcterms:W3CDTF">2024-11-04T13:29:00Z</dcterms:modified>
</cp:coreProperties>
</file>